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A5" w:rsidRPr="00394265" w:rsidRDefault="00CC1FA5" w:rsidP="00D313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F6E8F" w:rsidRDefault="00394265" w:rsidP="003942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Новые знания об</w:t>
      </w:r>
      <w:r w:rsidR="008201FB" w:rsidRPr="00394265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эффективности длительного применения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бесподстилочного навоза</w:t>
      </w:r>
    </w:p>
    <w:p w:rsidR="00CC1FA5" w:rsidRPr="00CC1FA5" w:rsidRDefault="008201FB" w:rsidP="00CC1F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42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F6E8F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394265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агроценозах с бессменным возделыванием многолетних трав.</w:t>
      </w:r>
    </w:p>
    <w:p w:rsidR="00B7732E" w:rsidRPr="00CC1FA5" w:rsidRDefault="00CC1FA5" w:rsidP="00D313A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394265">
        <w:rPr>
          <w:rFonts w:ascii="Times New Roman" w:hAnsi="Times New Roman"/>
          <w:bCs/>
          <w:sz w:val="24"/>
          <w:szCs w:val="24"/>
        </w:rPr>
        <w:t>ВНИИОУ – филиал ФГБНУ «Верхневолжский ФАНЦ»</w:t>
      </w:r>
    </w:p>
    <w:p w:rsidR="008201FB" w:rsidRPr="00394265" w:rsidRDefault="00CC1FA5" w:rsidP="00D313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C1FA5">
        <w:rPr>
          <w:rFonts w:ascii="Times New Roman" w:hAnsi="Times New Roman"/>
          <w:b/>
          <w:i/>
          <w:sz w:val="24"/>
          <w:szCs w:val="24"/>
        </w:rPr>
        <w:t>Авторы: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201FB" w:rsidRPr="00394265">
        <w:rPr>
          <w:rFonts w:ascii="Times New Roman" w:hAnsi="Times New Roman"/>
          <w:i/>
          <w:sz w:val="24"/>
          <w:szCs w:val="24"/>
        </w:rPr>
        <w:t>С.И.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201FB" w:rsidRPr="00394265">
        <w:rPr>
          <w:rFonts w:ascii="Times New Roman" w:hAnsi="Times New Roman"/>
          <w:i/>
          <w:sz w:val="24"/>
          <w:szCs w:val="24"/>
        </w:rPr>
        <w:t>Тарасов</w:t>
      </w:r>
      <w:r w:rsidR="00D11ADF" w:rsidRPr="00394265">
        <w:rPr>
          <w:rFonts w:ascii="Times New Roman" w:hAnsi="Times New Roman"/>
          <w:i/>
          <w:sz w:val="24"/>
          <w:szCs w:val="24"/>
        </w:rPr>
        <w:t>, С.М. Лукин</w:t>
      </w:r>
    </w:p>
    <w:p w:rsidR="008201FB" w:rsidRPr="00394265" w:rsidRDefault="008201FB" w:rsidP="00D31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1FB" w:rsidRPr="00394265" w:rsidRDefault="008201FB" w:rsidP="00D313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4265">
        <w:rPr>
          <w:rFonts w:ascii="Times New Roman" w:hAnsi="Times New Roman"/>
          <w:sz w:val="24"/>
          <w:szCs w:val="24"/>
        </w:rPr>
        <w:t>В длительных,  многолетних исследованиях (1983-2023 гг.)</w:t>
      </w:r>
      <w:r w:rsidR="00A007F8">
        <w:rPr>
          <w:rFonts w:ascii="Times New Roman" w:hAnsi="Times New Roman"/>
          <w:sz w:val="24"/>
          <w:szCs w:val="24"/>
        </w:rPr>
        <w:t xml:space="preserve"> </w:t>
      </w:r>
      <w:r w:rsidRPr="00394265">
        <w:rPr>
          <w:rFonts w:ascii="Times New Roman" w:hAnsi="Times New Roman"/>
          <w:sz w:val="24"/>
          <w:szCs w:val="24"/>
        </w:rPr>
        <w:t xml:space="preserve"> впервые показана роль орган</w:t>
      </w:r>
      <w:r w:rsidRPr="00394265">
        <w:rPr>
          <w:rFonts w:ascii="Times New Roman" w:hAnsi="Times New Roman"/>
          <w:sz w:val="24"/>
          <w:szCs w:val="24"/>
        </w:rPr>
        <w:t>и</w:t>
      </w:r>
      <w:r w:rsidRPr="00394265">
        <w:rPr>
          <w:rFonts w:ascii="Times New Roman" w:hAnsi="Times New Roman"/>
          <w:sz w:val="24"/>
          <w:szCs w:val="24"/>
        </w:rPr>
        <w:t>ческих удобрений в подавлении процессов почвоутомления в агроценозах с бессменным воздел</w:t>
      </w:r>
      <w:r w:rsidRPr="00394265">
        <w:rPr>
          <w:rFonts w:ascii="Times New Roman" w:hAnsi="Times New Roman"/>
          <w:sz w:val="24"/>
          <w:szCs w:val="24"/>
        </w:rPr>
        <w:t>ы</w:t>
      </w:r>
      <w:r w:rsidRPr="00394265">
        <w:rPr>
          <w:rFonts w:ascii="Times New Roman" w:hAnsi="Times New Roman"/>
          <w:sz w:val="24"/>
          <w:szCs w:val="24"/>
        </w:rPr>
        <w:t>ванием многолетних трав (костреца безостого). Установлено,</w:t>
      </w:r>
      <w:r w:rsidR="00D313A0" w:rsidRPr="00394265">
        <w:rPr>
          <w:rFonts w:ascii="Times New Roman" w:hAnsi="Times New Roman"/>
          <w:sz w:val="24"/>
          <w:szCs w:val="24"/>
        </w:rPr>
        <w:t xml:space="preserve"> </w:t>
      </w:r>
      <w:r w:rsidRPr="00394265">
        <w:rPr>
          <w:rFonts w:ascii="Times New Roman" w:hAnsi="Times New Roman"/>
          <w:sz w:val="24"/>
          <w:szCs w:val="24"/>
        </w:rPr>
        <w:t>что высокопродуктивное долголетие костреца безостого не зависело от возраста травостоя, определялось дозой применяемого бе</w:t>
      </w:r>
      <w:r w:rsidRPr="00394265">
        <w:rPr>
          <w:rFonts w:ascii="Times New Roman" w:hAnsi="Times New Roman"/>
          <w:sz w:val="24"/>
          <w:szCs w:val="24"/>
        </w:rPr>
        <w:t>с</w:t>
      </w:r>
      <w:r w:rsidRPr="00394265">
        <w:rPr>
          <w:rFonts w:ascii="Times New Roman" w:hAnsi="Times New Roman"/>
          <w:sz w:val="24"/>
          <w:szCs w:val="24"/>
        </w:rPr>
        <w:t>подстилочного на</w:t>
      </w:r>
      <w:r w:rsidR="00B7732E" w:rsidRPr="00394265">
        <w:rPr>
          <w:rFonts w:ascii="Times New Roman" w:hAnsi="Times New Roman"/>
          <w:sz w:val="24"/>
          <w:szCs w:val="24"/>
        </w:rPr>
        <w:t>воза, уровнем плодородия почвы,</w:t>
      </w:r>
      <w:r w:rsidRPr="00394265">
        <w:rPr>
          <w:rFonts w:ascii="Times New Roman" w:hAnsi="Times New Roman"/>
          <w:sz w:val="24"/>
          <w:szCs w:val="24"/>
        </w:rPr>
        <w:t xml:space="preserve"> погодными условиями вегетационного пери</w:t>
      </w:r>
      <w:r w:rsidRPr="00394265">
        <w:rPr>
          <w:rFonts w:ascii="Times New Roman" w:hAnsi="Times New Roman"/>
          <w:sz w:val="24"/>
          <w:szCs w:val="24"/>
        </w:rPr>
        <w:t>о</w:t>
      </w:r>
      <w:r w:rsidRPr="00394265">
        <w:rPr>
          <w:rFonts w:ascii="Times New Roman" w:hAnsi="Times New Roman"/>
          <w:sz w:val="24"/>
          <w:szCs w:val="24"/>
        </w:rPr>
        <w:t>да. Основными факторами, ограничивающими длительное применение жидкого навоза в агроц</w:t>
      </w:r>
      <w:r w:rsidRPr="00394265">
        <w:rPr>
          <w:rFonts w:ascii="Times New Roman" w:hAnsi="Times New Roman"/>
          <w:sz w:val="24"/>
          <w:szCs w:val="24"/>
        </w:rPr>
        <w:t>е</w:t>
      </w:r>
      <w:r w:rsidRPr="00394265">
        <w:rPr>
          <w:rFonts w:ascii="Times New Roman" w:hAnsi="Times New Roman"/>
          <w:sz w:val="24"/>
          <w:szCs w:val="24"/>
        </w:rPr>
        <w:t xml:space="preserve">нозах монокультуры, являются крайне высокое накопление  в почве фосфора (более 2000 мг/кг), калия (более 600 мг/кг), </w:t>
      </w:r>
      <w:r w:rsidR="00394265">
        <w:rPr>
          <w:rFonts w:ascii="Times New Roman" w:hAnsi="Times New Roman"/>
          <w:sz w:val="24"/>
          <w:szCs w:val="24"/>
        </w:rPr>
        <w:t xml:space="preserve">снижение </w:t>
      </w:r>
      <w:r w:rsidR="00394265" w:rsidRPr="00394265">
        <w:rPr>
          <w:rFonts w:ascii="Times New Roman" w:hAnsi="Times New Roman"/>
          <w:sz w:val="24"/>
          <w:szCs w:val="24"/>
        </w:rPr>
        <w:t>коэффициентов использования биогенных элементов из удо</w:t>
      </w:r>
      <w:r w:rsidR="00394265" w:rsidRPr="00394265">
        <w:rPr>
          <w:rFonts w:ascii="Times New Roman" w:hAnsi="Times New Roman"/>
          <w:sz w:val="24"/>
          <w:szCs w:val="24"/>
        </w:rPr>
        <w:t>б</w:t>
      </w:r>
      <w:r w:rsidR="00394265" w:rsidRPr="00394265">
        <w:rPr>
          <w:rFonts w:ascii="Times New Roman" w:hAnsi="Times New Roman"/>
          <w:sz w:val="24"/>
          <w:szCs w:val="24"/>
        </w:rPr>
        <w:t>рения</w:t>
      </w:r>
      <w:r w:rsidR="00394265">
        <w:rPr>
          <w:rFonts w:ascii="Times New Roman" w:hAnsi="Times New Roman"/>
          <w:sz w:val="24"/>
          <w:szCs w:val="24"/>
        </w:rPr>
        <w:t>,</w:t>
      </w:r>
      <w:r w:rsidRPr="00394265">
        <w:rPr>
          <w:rFonts w:ascii="Times New Roman" w:hAnsi="Times New Roman"/>
          <w:sz w:val="24"/>
          <w:szCs w:val="24"/>
        </w:rPr>
        <w:t xml:space="preserve"> качества продукции растениеводства</w:t>
      </w:r>
      <w:r w:rsidR="00394265">
        <w:rPr>
          <w:rFonts w:ascii="Times New Roman" w:hAnsi="Times New Roman"/>
          <w:sz w:val="24"/>
          <w:szCs w:val="24"/>
        </w:rPr>
        <w:t xml:space="preserve">, </w:t>
      </w:r>
      <w:r w:rsidRPr="00394265">
        <w:rPr>
          <w:rFonts w:ascii="Times New Roman" w:hAnsi="Times New Roman"/>
          <w:sz w:val="24"/>
          <w:szCs w:val="24"/>
        </w:rPr>
        <w:t xml:space="preserve"> рентабельности</w:t>
      </w:r>
      <w:r w:rsidR="00394265">
        <w:rPr>
          <w:rFonts w:ascii="Times New Roman" w:hAnsi="Times New Roman"/>
          <w:sz w:val="24"/>
          <w:szCs w:val="24"/>
        </w:rPr>
        <w:t xml:space="preserve"> производства.</w:t>
      </w:r>
      <w:r w:rsidRPr="00394265">
        <w:rPr>
          <w:rFonts w:ascii="Times New Roman" w:hAnsi="Times New Roman"/>
          <w:sz w:val="24"/>
          <w:szCs w:val="24"/>
        </w:rPr>
        <w:t xml:space="preserve"> </w:t>
      </w:r>
    </w:p>
    <w:p w:rsidR="008201FB" w:rsidRPr="00394265" w:rsidRDefault="008201FB" w:rsidP="00D31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1FB" w:rsidRPr="00394265" w:rsidRDefault="008201FB" w:rsidP="00D31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265">
        <w:rPr>
          <w:rFonts w:ascii="Times New Roman" w:hAnsi="Times New Roman"/>
          <w:b/>
          <w:sz w:val="24"/>
          <w:szCs w:val="24"/>
        </w:rPr>
        <w:t>В</w:t>
      </w:r>
      <w:r w:rsidR="00D313A0" w:rsidRPr="00394265">
        <w:rPr>
          <w:rFonts w:ascii="Times New Roman" w:hAnsi="Times New Roman"/>
          <w:b/>
          <w:sz w:val="24"/>
          <w:szCs w:val="24"/>
        </w:rPr>
        <w:t>лияние 41-летнего применения удобрений на ботанический состав травостоя</w:t>
      </w:r>
    </w:p>
    <w:p w:rsidR="008201FB" w:rsidRPr="00394265" w:rsidRDefault="008201FB" w:rsidP="00D31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265">
        <w:rPr>
          <w:rFonts w:ascii="Times New Roman" w:hAnsi="Times New Roman"/>
          <w:sz w:val="24"/>
          <w:szCs w:val="24"/>
        </w:rPr>
        <w:t>(% содержания  костреца безостого в травостое)</w:t>
      </w:r>
    </w:p>
    <w:p w:rsidR="008201FB" w:rsidRPr="00394265" w:rsidRDefault="008201FB" w:rsidP="00D31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59"/>
        <w:gridCol w:w="3862"/>
        <w:gridCol w:w="3685"/>
      </w:tblGrid>
      <w:tr w:rsidR="008201FB" w:rsidTr="00961892">
        <w:trPr>
          <w:trHeight w:val="52"/>
        </w:trPr>
        <w:tc>
          <w:tcPr>
            <w:tcW w:w="2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8201FB" w:rsidP="0057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7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8201FB" w:rsidP="0057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исследований</w:t>
            </w:r>
          </w:p>
        </w:tc>
      </w:tr>
      <w:tr w:rsidR="008201FB" w:rsidTr="00961892">
        <w:trPr>
          <w:trHeight w:val="170"/>
        </w:trPr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01FB" w:rsidRDefault="008201FB" w:rsidP="0057132C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8201FB" w:rsidP="0057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8201FB" w:rsidP="0057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201FB" w:rsidTr="00961892">
        <w:trPr>
          <w:trHeight w:val="987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820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удобрений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57132C" w:rsidP="0057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615821"/>
                  <wp:effectExtent l="19050" t="0" r="0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86" cy="62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1F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8119C0" w:rsidP="0057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color w:val="00B05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26" type="#_x0000_t32" style="position:absolute;left:0;text-align:left;margin-left:74pt;margin-top:-.2pt;width:.05pt;height:15.75pt;flip:y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" strokecolor="#00b050"/>
              </w:pict>
            </w:r>
            <w:r w:rsidR="008201F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1508" cy="6191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8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1FB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</w:tr>
      <w:tr w:rsidR="008201FB" w:rsidTr="00961892">
        <w:trPr>
          <w:trHeight w:val="942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820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Бесподстилочный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навоз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N300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57132C" w:rsidP="0057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15821"/>
                  <wp:effectExtent l="19050" t="0" r="0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86" cy="62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1F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8119C0" w:rsidP="0057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Блок-схема: объединение 12" o:spid="_x0000_s1031" type="#_x0000_t128" style="position:absolute;left:0;text-align:left;margin-left:69.7pt;margin-top:.7pt;width:7.45pt;height:20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" fillcolor="yellow"/>
              </w:pict>
            </w:r>
            <w:r w:rsidR="0057132C" w:rsidRPr="005713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15821"/>
                  <wp:effectExtent l="19050" t="0" r="0" b="0"/>
                  <wp:docPr id="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86" cy="62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1FB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8201FB" w:rsidTr="00961892">
        <w:trPr>
          <w:trHeight w:val="84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820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Бесподстилочный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навоз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N700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57132C" w:rsidP="0057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15821"/>
                  <wp:effectExtent l="19050" t="0" r="0" b="0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86" cy="62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1F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8119C0" w:rsidP="0057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Блок-схема: объединение 11" o:spid="_x0000_s1030" type="#_x0000_t128" style="position:absolute;left:0;text-align:left;margin-left:69.7pt;margin-top:.6pt;width:4.35pt;height:15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" fillcolor="yellow"/>
              </w:pict>
            </w:r>
            <w:r w:rsidR="0057132C" w:rsidRPr="005713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15821"/>
                  <wp:effectExtent l="19050" t="0" r="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86" cy="62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1FB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8201FB" w:rsidTr="00961892">
        <w:trPr>
          <w:trHeight w:val="797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820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удобр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300РК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57132C" w:rsidP="0057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15821"/>
                  <wp:effectExtent l="19050" t="0" r="0" b="0"/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86" cy="62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1F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1FB" w:rsidRDefault="008119C0" w:rsidP="0057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Блок-схема: объединение 9" o:spid="_x0000_s1029" type="#_x0000_t128" style="position:absolute;left:0;text-align:left;margin-left:68.2pt;margin-top:.45pt;width:8.95pt;height:17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" fillcolor="yellow"/>
              </w:pict>
            </w:r>
            <w:r w:rsidR="0057132C" w:rsidRPr="005713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15821"/>
                  <wp:effectExtent l="1905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86" cy="62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1FB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</w:tbl>
    <w:p w:rsidR="008201FB" w:rsidRDefault="008119C0" w:rsidP="0082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3" o:spid="_x0000_s1027" style="position:absolute;left:0;text-align:left;margin-left:25.7pt;margin-top:12.9pt;width:1in;height:15.75pt;z-index:2516597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" fillcolor="#00b050" strokecolor="#1f4d78 [1604]" strokeweight="1pt">
            <v:path arrowok="t"/>
          </v:rect>
        </w:pict>
      </w:r>
    </w:p>
    <w:p w:rsidR="008201FB" w:rsidRPr="00B7732E" w:rsidRDefault="008119C0" w:rsidP="00B7732E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Прямоугольник 16" o:spid="_x0000_s1028" style="position:absolute;left:0;text-align:left;margin-left:282.65pt;margin-top:1.05pt;width:1in;height:15pt;z-index:251658752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" fillcolor="yellow" strokecolor="#1f4d78 [1604]" strokeweight="1pt">
            <v:path arrowok="t"/>
            <v:textbox>
              <w:txbxContent>
                <w:p w:rsidR="008201FB" w:rsidRDefault="008201FB" w:rsidP="008201FB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57132C">
        <w:rPr>
          <w:rFonts w:ascii="Times New Roman" w:hAnsi="Times New Roman"/>
          <w:sz w:val="24"/>
          <w:szCs w:val="24"/>
        </w:rPr>
        <w:t>Кострец  безостый</w:t>
      </w:r>
      <w:r w:rsidR="0057132C">
        <w:rPr>
          <w:rFonts w:ascii="Times New Roman" w:hAnsi="Times New Roman"/>
          <w:noProof/>
          <w:sz w:val="24"/>
          <w:szCs w:val="24"/>
        </w:rPr>
        <w:t xml:space="preserve">  </w:t>
      </w:r>
      <w:r w:rsidR="00B7732E">
        <w:rPr>
          <w:rFonts w:ascii="Times New Roman" w:hAnsi="Times New Roman"/>
          <w:b/>
          <w:bCs/>
          <w:sz w:val="24"/>
          <w:szCs w:val="24"/>
        </w:rPr>
        <w:tab/>
      </w:r>
      <w:r w:rsidR="00B7732E">
        <w:rPr>
          <w:rFonts w:ascii="Times New Roman" w:hAnsi="Times New Roman"/>
          <w:b/>
          <w:bCs/>
          <w:sz w:val="24"/>
          <w:szCs w:val="24"/>
        </w:rPr>
        <w:tab/>
      </w:r>
      <w:r w:rsidR="00B7732E">
        <w:rPr>
          <w:rFonts w:ascii="Times New Roman" w:hAnsi="Times New Roman"/>
          <w:b/>
          <w:bCs/>
          <w:sz w:val="24"/>
          <w:szCs w:val="24"/>
        </w:rPr>
        <w:tab/>
      </w:r>
      <w:r w:rsidR="00B7732E">
        <w:rPr>
          <w:rFonts w:ascii="Times New Roman" w:hAnsi="Times New Roman"/>
          <w:b/>
          <w:bCs/>
          <w:sz w:val="24"/>
          <w:szCs w:val="24"/>
        </w:rPr>
        <w:tab/>
      </w:r>
      <w:r w:rsidR="008201FB">
        <w:rPr>
          <w:rFonts w:ascii="Times New Roman" w:hAnsi="Times New Roman"/>
          <w:noProof/>
          <w:sz w:val="24"/>
          <w:szCs w:val="24"/>
        </w:rPr>
        <w:t xml:space="preserve">Сорная растительность     </w:t>
      </w:r>
    </w:p>
    <w:p w:rsidR="008201FB" w:rsidRDefault="008201FB" w:rsidP="008201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01FB" w:rsidRPr="002C16CA" w:rsidRDefault="008201FB" w:rsidP="008201F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01FB" w:rsidRPr="002C16CA" w:rsidRDefault="008201FB" w:rsidP="008201F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C16CA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Основные публикации:</w:t>
      </w:r>
    </w:p>
    <w:p w:rsidR="008201FB" w:rsidRPr="002C16CA" w:rsidRDefault="008201FB" w:rsidP="00B7732E">
      <w:pPr>
        <w:jc w:val="both"/>
        <w:rPr>
          <w:rFonts w:ascii="Times New Roman" w:hAnsi="Times New Roman"/>
          <w:color w:val="000000" w:themeColor="text1"/>
        </w:rPr>
      </w:pPr>
      <w:r w:rsidRPr="002C16CA">
        <w:rPr>
          <w:rFonts w:ascii="Times New Roman" w:hAnsi="Times New Roman"/>
          <w:color w:val="000000" w:themeColor="text1"/>
        </w:rPr>
        <w:t xml:space="preserve"> </w:t>
      </w:r>
      <w:r w:rsidRPr="002C16CA">
        <w:rPr>
          <w:rFonts w:ascii="Times New Roman" w:hAnsi="Times New Roman"/>
          <w:b/>
          <w:color w:val="000000" w:themeColor="text1"/>
        </w:rPr>
        <w:t>Тарасов С.И.</w:t>
      </w:r>
      <w:r w:rsidR="002C16CA" w:rsidRPr="002C16CA">
        <w:rPr>
          <w:rFonts w:ascii="Times New Roman" w:hAnsi="Times New Roman"/>
          <w:b/>
          <w:color w:val="000000" w:themeColor="text1"/>
        </w:rPr>
        <w:t xml:space="preserve">, Лукин С.М. </w:t>
      </w:r>
      <w:r w:rsidRPr="002C16CA">
        <w:rPr>
          <w:rFonts w:ascii="Times New Roman" w:hAnsi="Times New Roman"/>
          <w:color w:val="000000" w:themeColor="text1"/>
        </w:rPr>
        <w:t xml:space="preserve"> Эффективность длительного применения бесподстилочного навоза в </w:t>
      </w:r>
      <w:proofErr w:type="spellStart"/>
      <w:r w:rsidRPr="002C16CA">
        <w:rPr>
          <w:rFonts w:ascii="Times New Roman" w:hAnsi="Times New Roman"/>
          <w:color w:val="000000" w:themeColor="text1"/>
        </w:rPr>
        <w:t>агроц</w:t>
      </w:r>
      <w:r w:rsidRPr="002C16CA">
        <w:rPr>
          <w:rFonts w:ascii="Times New Roman" w:hAnsi="Times New Roman"/>
          <w:color w:val="000000" w:themeColor="text1"/>
        </w:rPr>
        <w:t>е</w:t>
      </w:r>
      <w:r w:rsidRPr="002C16CA">
        <w:rPr>
          <w:rFonts w:ascii="Times New Roman" w:hAnsi="Times New Roman"/>
          <w:color w:val="000000" w:themeColor="text1"/>
        </w:rPr>
        <w:t>нозах</w:t>
      </w:r>
      <w:proofErr w:type="spellEnd"/>
      <w:r w:rsidRPr="002C16CA">
        <w:rPr>
          <w:rFonts w:ascii="Times New Roman" w:hAnsi="Times New Roman"/>
          <w:color w:val="000000" w:themeColor="text1"/>
        </w:rPr>
        <w:t xml:space="preserve"> с бессменным возделыванием костреца безостого. Сообщение 7. Влияние регулярного применения бесподстилочного навоза на агрофизические и водно-физические свойства дерново-подзолистой почвы в агроценозах с бессменным возделыванием многолетних трав // Плодородие.-2023.-№3.- с. 33-37</w:t>
      </w:r>
      <w:r w:rsidR="002C16CA" w:rsidRPr="002C16CA">
        <w:rPr>
          <w:rFonts w:ascii="Times New Roman" w:hAnsi="Times New Roman"/>
          <w:color w:val="000000" w:themeColor="text1"/>
        </w:rPr>
        <w:t xml:space="preserve">. </w:t>
      </w:r>
      <w:r w:rsidRPr="002C16CA">
        <w:rPr>
          <w:rFonts w:ascii="Times New Roman" w:hAnsi="Times New Roman"/>
          <w:color w:val="000000" w:themeColor="text1"/>
        </w:rPr>
        <w:t xml:space="preserve">  DOI: 10.25680/S19948603.2023.132.08 </w:t>
      </w:r>
    </w:p>
    <w:sectPr w:rsidR="008201FB" w:rsidRPr="002C16CA" w:rsidSect="00D313A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201FB"/>
    <w:rsid w:val="000F6E8F"/>
    <w:rsid w:val="001259A9"/>
    <w:rsid w:val="001727A0"/>
    <w:rsid w:val="002C16CA"/>
    <w:rsid w:val="00336088"/>
    <w:rsid w:val="00394265"/>
    <w:rsid w:val="0057132C"/>
    <w:rsid w:val="007A513C"/>
    <w:rsid w:val="008119C0"/>
    <w:rsid w:val="008201FB"/>
    <w:rsid w:val="0083278A"/>
    <w:rsid w:val="00903751"/>
    <w:rsid w:val="00961892"/>
    <w:rsid w:val="00A007F8"/>
    <w:rsid w:val="00B7732E"/>
    <w:rsid w:val="00CC1FA5"/>
    <w:rsid w:val="00D11ADF"/>
    <w:rsid w:val="00D313A0"/>
    <w:rsid w:val="00DE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Тарасов</dc:creator>
  <cp:keywords/>
  <dc:description/>
  <cp:lastModifiedBy>user</cp:lastModifiedBy>
  <cp:revision>13</cp:revision>
  <dcterms:created xsi:type="dcterms:W3CDTF">2023-10-16T14:25:00Z</dcterms:created>
  <dcterms:modified xsi:type="dcterms:W3CDTF">2024-04-22T06:27:00Z</dcterms:modified>
</cp:coreProperties>
</file>